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  <w:gridCol w:w="5386"/>
      </w:tblGrid>
      <w:tr w:rsidR="004F1B19" w:rsidRPr="003D3C87" w:rsidTr="002C4A85">
        <w:trPr>
          <w:trHeight w:val="2041"/>
        </w:trPr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B19" w:rsidRDefault="004F1B19" w:rsidP="002C4A85"/>
          <w:p w:rsidR="004F1B19" w:rsidRDefault="004F1B19" w:rsidP="002C4A85"/>
          <w:p w:rsidR="004F1B19" w:rsidRPr="003D3C87" w:rsidRDefault="004F1B19" w:rsidP="002C4A85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B19" w:rsidRPr="003D3C87" w:rsidRDefault="004F1B19" w:rsidP="002C4A8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D3C87">
              <w:rPr>
                <w:sz w:val="28"/>
                <w:szCs w:val="28"/>
              </w:rPr>
              <w:t xml:space="preserve">Приложение </w:t>
            </w:r>
          </w:p>
          <w:p w:rsidR="004F1B19" w:rsidRPr="003D3C87" w:rsidRDefault="004F1B19" w:rsidP="002C4A85">
            <w:pPr>
              <w:rPr>
                <w:sz w:val="28"/>
                <w:szCs w:val="28"/>
              </w:rPr>
            </w:pPr>
          </w:p>
          <w:p w:rsidR="004F1B19" w:rsidRPr="003D3C87" w:rsidRDefault="004F1B19" w:rsidP="002C4A85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к распоряжению Правительства Кировской области</w:t>
            </w:r>
          </w:p>
          <w:p w:rsidR="004F1B19" w:rsidRPr="003D3C87" w:rsidRDefault="004F1B19" w:rsidP="008740C3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 xml:space="preserve">от </w:t>
            </w:r>
            <w:r w:rsidR="008740C3">
              <w:rPr>
                <w:sz w:val="28"/>
                <w:szCs w:val="28"/>
              </w:rPr>
              <w:t>26.03.2014</w:t>
            </w:r>
            <w:r w:rsidRPr="003D3C87">
              <w:rPr>
                <w:sz w:val="28"/>
                <w:szCs w:val="28"/>
              </w:rPr>
              <w:t xml:space="preserve">  №</w:t>
            </w:r>
            <w:r w:rsidR="008740C3">
              <w:rPr>
                <w:sz w:val="28"/>
                <w:szCs w:val="28"/>
              </w:rPr>
              <w:t xml:space="preserve"> 62</w:t>
            </w:r>
            <w:r w:rsidRPr="003D3C87">
              <w:rPr>
                <w:sz w:val="28"/>
                <w:szCs w:val="28"/>
              </w:rPr>
              <w:t xml:space="preserve"> </w:t>
            </w:r>
          </w:p>
        </w:tc>
      </w:tr>
    </w:tbl>
    <w:p w:rsidR="004F1B19" w:rsidRPr="003D3C87" w:rsidRDefault="004F1B19" w:rsidP="004F1B19">
      <w:pPr>
        <w:jc w:val="center"/>
        <w:rPr>
          <w:b/>
          <w:sz w:val="28"/>
          <w:szCs w:val="28"/>
        </w:rPr>
      </w:pPr>
      <w:r w:rsidRPr="003D3C87">
        <w:rPr>
          <w:b/>
          <w:sz w:val="28"/>
          <w:szCs w:val="28"/>
        </w:rPr>
        <w:t>Земельны</w:t>
      </w:r>
      <w:r>
        <w:rPr>
          <w:b/>
          <w:sz w:val="28"/>
          <w:szCs w:val="28"/>
        </w:rPr>
        <w:t>й</w:t>
      </w:r>
      <w:r w:rsidRPr="003D3C87">
        <w:rPr>
          <w:b/>
          <w:sz w:val="28"/>
          <w:szCs w:val="28"/>
        </w:rPr>
        <w:t xml:space="preserve"> участ</w:t>
      </w:r>
      <w:r>
        <w:rPr>
          <w:b/>
          <w:sz w:val="28"/>
          <w:szCs w:val="28"/>
        </w:rPr>
        <w:t>ок</w:t>
      </w:r>
      <w:r w:rsidRPr="003D3C87">
        <w:rPr>
          <w:b/>
          <w:sz w:val="28"/>
          <w:szCs w:val="28"/>
        </w:rPr>
        <w:t xml:space="preserve"> в составе земель </w:t>
      </w:r>
      <w:r w:rsidRPr="005E4878">
        <w:rPr>
          <w:b/>
          <w:sz w:val="28"/>
          <w:szCs w:val="28"/>
        </w:rPr>
        <w:t>промышленности, транспорта, связи и иного специального назначения</w:t>
      </w:r>
      <w:r w:rsidRPr="003D3C87">
        <w:rPr>
          <w:b/>
          <w:sz w:val="28"/>
          <w:szCs w:val="28"/>
        </w:rPr>
        <w:t>, переводимы</w:t>
      </w:r>
      <w:r>
        <w:rPr>
          <w:b/>
          <w:sz w:val="28"/>
          <w:szCs w:val="28"/>
        </w:rPr>
        <w:t xml:space="preserve">й </w:t>
      </w:r>
      <w:r w:rsidRPr="003D3C87">
        <w:rPr>
          <w:b/>
          <w:sz w:val="28"/>
          <w:szCs w:val="28"/>
        </w:rPr>
        <w:t>в земли</w:t>
      </w:r>
      <w:r>
        <w:rPr>
          <w:b/>
          <w:sz w:val="28"/>
          <w:szCs w:val="28"/>
        </w:rPr>
        <w:t xml:space="preserve"> </w:t>
      </w:r>
      <w:r w:rsidRPr="003D3C87">
        <w:rPr>
          <w:b/>
          <w:sz w:val="28"/>
          <w:szCs w:val="28"/>
        </w:rPr>
        <w:t>особо охраняемых территорий и объектов</w:t>
      </w:r>
    </w:p>
    <w:p w:rsidR="004F1B19" w:rsidRPr="00261AF4" w:rsidRDefault="004F1B19" w:rsidP="004F1B19">
      <w:pPr>
        <w:rPr>
          <w:sz w:val="18"/>
          <w:szCs w:val="28"/>
        </w:rPr>
      </w:pPr>
    </w:p>
    <w:tbl>
      <w:tblPr>
        <w:tblW w:w="519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6298"/>
        <w:gridCol w:w="2527"/>
        <w:gridCol w:w="1334"/>
      </w:tblGrid>
      <w:tr w:rsidR="004F1B19" w:rsidRPr="003D3C87" w:rsidTr="002C4A85">
        <w:trPr>
          <w:trHeight w:val="1027"/>
        </w:trPr>
        <w:tc>
          <w:tcPr>
            <w:tcW w:w="1695" w:type="pct"/>
            <w:shd w:val="clear" w:color="auto" w:fill="auto"/>
          </w:tcPr>
          <w:p w:rsidR="004F1B19" w:rsidRPr="003D3C87" w:rsidRDefault="004F1B19" w:rsidP="002C4A85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Местоположение</w:t>
            </w:r>
          </w:p>
          <w:p w:rsidR="004F1B19" w:rsidRPr="003D3C87" w:rsidRDefault="004F1B19" w:rsidP="002C4A85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2049" w:type="pct"/>
            <w:tcBorders>
              <w:right w:val="single" w:sz="4" w:space="0" w:color="auto"/>
            </w:tcBorders>
            <w:shd w:val="clear" w:color="auto" w:fill="auto"/>
          </w:tcPr>
          <w:p w:rsidR="004F1B19" w:rsidRPr="003D3C87" w:rsidRDefault="004F1B19" w:rsidP="002C4A85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Обоснование перевода земельного участка из состава земель одной категории в другую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B19" w:rsidRPr="003D3C87" w:rsidRDefault="004F1B19" w:rsidP="002C4A85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Кадастровый</w:t>
            </w:r>
          </w:p>
          <w:p w:rsidR="004F1B19" w:rsidRPr="003D3C87" w:rsidRDefault="004F1B19" w:rsidP="002C4A85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номер земельного участка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B19" w:rsidRPr="003D3C87" w:rsidRDefault="004F1B19" w:rsidP="002C4A85">
            <w:pPr>
              <w:ind w:left="-108" w:right="-113"/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Площадь</w:t>
            </w:r>
          </w:p>
          <w:p w:rsidR="004F1B19" w:rsidRPr="003D3C87" w:rsidRDefault="004F1B19" w:rsidP="002C4A85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(кв. м)</w:t>
            </w:r>
          </w:p>
        </w:tc>
      </w:tr>
      <w:tr w:rsidR="004F1B19" w:rsidRPr="003D3C87" w:rsidTr="002C4A85">
        <w:trPr>
          <w:trHeight w:val="1068"/>
        </w:trPr>
        <w:tc>
          <w:tcPr>
            <w:tcW w:w="1695" w:type="pct"/>
            <w:shd w:val="clear" w:color="auto" w:fill="auto"/>
          </w:tcPr>
          <w:p w:rsidR="004F1B19" w:rsidRPr="00261AF4" w:rsidRDefault="004F1B19" w:rsidP="002C4A85">
            <w:pPr>
              <w:ind w:left="-27" w:right="-11"/>
              <w:jc w:val="both"/>
              <w:rPr>
                <w:sz w:val="28"/>
                <w:szCs w:val="28"/>
              </w:rPr>
            </w:pPr>
            <w:r w:rsidRPr="00962332">
              <w:rPr>
                <w:sz w:val="28"/>
                <w:szCs w:val="26"/>
              </w:rPr>
              <w:t>Кирово-Чепецкий р</w:t>
            </w:r>
            <w:r>
              <w:rPr>
                <w:sz w:val="28"/>
                <w:szCs w:val="26"/>
              </w:rPr>
              <w:t>айо</w:t>
            </w:r>
            <w:r w:rsidRPr="00962332">
              <w:rPr>
                <w:sz w:val="28"/>
                <w:szCs w:val="26"/>
              </w:rPr>
              <w:t xml:space="preserve">н, Чепецкий </w:t>
            </w:r>
            <w:r>
              <w:rPr>
                <w:sz w:val="28"/>
                <w:szCs w:val="26"/>
              </w:rPr>
              <w:t>сельский округ</w:t>
            </w:r>
            <w:r w:rsidRPr="00962332">
              <w:rPr>
                <w:sz w:val="28"/>
                <w:szCs w:val="26"/>
              </w:rPr>
              <w:t>, в р</w:t>
            </w:r>
            <w:r>
              <w:rPr>
                <w:sz w:val="28"/>
                <w:szCs w:val="26"/>
              </w:rPr>
              <w:t>айо</w:t>
            </w:r>
            <w:r w:rsidRPr="00962332">
              <w:rPr>
                <w:sz w:val="28"/>
                <w:szCs w:val="26"/>
              </w:rPr>
              <w:t>не пос</w:t>
            </w:r>
            <w:r>
              <w:rPr>
                <w:sz w:val="28"/>
                <w:szCs w:val="26"/>
              </w:rPr>
              <w:t>елка</w:t>
            </w:r>
            <w:r w:rsidRPr="00962332">
              <w:rPr>
                <w:sz w:val="28"/>
                <w:szCs w:val="26"/>
              </w:rPr>
              <w:t xml:space="preserve"> Пригородный</w:t>
            </w:r>
          </w:p>
        </w:tc>
        <w:tc>
          <w:tcPr>
            <w:tcW w:w="2049" w:type="pct"/>
            <w:shd w:val="clear" w:color="auto" w:fill="auto"/>
          </w:tcPr>
          <w:p w:rsidR="004F1B19" w:rsidRPr="003D3C87" w:rsidRDefault="004F1B19" w:rsidP="002C4A85">
            <w:pPr>
              <w:jc w:val="both"/>
              <w:rPr>
                <w:sz w:val="28"/>
                <w:szCs w:val="28"/>
              </w:rPr>
            </w:pPr>
            <w:r w:rsidRPr="00C047FE">
              <w:rPr>
                <w:sz w:val="28"/>
                <w:szCs w:val="28"/>
              </w:rPr>
              <w:t>отнесение земельного участка к землям рекреационного назначения (</w:t>
            </w:r>
            <w:r>
              <w:rPr>
                <w:sz w:val="28"/>
                <w:szCs w:val="26"/>
              </w:rPr>
              <w:t>размещение пионерского лагеря «Юность»</w:t>
            </w:r>
            <w:r w:rsidRPr="00C047FE">
              <w:rPr>
                <w:sz w:val="28"/>
                <w:szCs w:val="26"/>
              </w:rPr>
              <w:t>)</w:t>
            </w:r>
          </w:p>
        </w:tc>
        <w:tc>
          <w:tcPr>
            <w:tcW w:w="822" w:type="pct"/>
            <w:shd w:val="clear" w:color="auto" w:fill="auto"/>
          </w:tcPr>
          <w:p w:rsidR="004F1B19" w:rsidRPr="00962332" w:rsidRDefault="004F1B19" w:rsidP="002C4A8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62332">
              <w:rPr>
                <w:sz w:val="28"/>
                <w:szCs w:val="28"/>
              </w:rPr>
              <w:t xml:space="preserve">43:12:440147:226 </w:t>
            </w:r>
          </w:p>
          <w:p w:rsidR="004F1B19" w:rsidRPr="003D3C87" w:rsidRDefault="004F1B19" w:rsidP="002C4A85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auto"/>
          </w:tcPr>
          <w:p w:rsidR="004F1B19" w:rsidRPr="003D3C87" w:rsidRDefault="004F1B19" w:rsidP="002C4A85">
            <w:pPr>
              <w:jc w:val="center"/>
              <w:rPr>
                <w:sz w:val="28"/>
                <w:szCs w:val="28"/>
              </w:rPr>
            </w:pPr>
            <w:r w:rsidRPr="00962332">
              <w:rPr>
                <w:sz w:val="28"/>
                <w:szCs w:val="28"/>
              </w:rPr>
              <w:t>52806</w:t>
            </w:r>
          </w:p>
        </w:tc>
      </w:tr>
    </w:tbl>
    <w:p w:rsidR="004F1B19" w:rsidRDefault="004F1B19" w:rsidP="004F1B1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8740C3" w:rsidRDefault="008740C3" w:rsidP="004F1B19">
      <w:pPr>
        <w:spacing w:before="240"/>
        <w:jc w:val="center"/>
        <w:rPr>
          <w:sz w:val="28"/>
          <w:szCs w:val="28"/>
        </w:rPr>
      </w:pPr>
    </w:p>
    <w:p w:rsidR="008740C3" w:rsidRDefault="008740C3" w:rsidP="008740C3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Отдел документирования</w:t>
      </w:r>
      <w:bookmarkStart w:id="0" w:name="_GoBack"/>
      <w:bookmarkEnd w:id="0"/>
    </w:p>
    <w:p w:rsidR="00390535" w:rsidRDefault="00390535"/>
    <w:sectPr w:rsidR="00390535" w:rsidSect="00261AF4">
      <w:pgSz w:w="16838" w:h="11906" w:orient="landscape" w:code="9"/>
      <w:pgMar w:top="709" w:right="1134" w:bottom="28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19"/>
    <w:rsid w:val="00390535"/>
    <w:rsid w:val="004F1B19"/>
    <w:rsid w:val="0087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4F1B19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4F1B19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Тарасова</dc:creator>
  <cp:keywords/>
  <dc:description/>
  <cp:lastModifiedBy>user</cp:lastModifiedBy>
  <cp:revision>3</cp:revision>
  <dcterms:created xsi:type="dcterms:W3CDTF">2014-02-18T11:18:00Z</dcterms:created>
  <dcterms:modified xsi:type="dcterms:W3CDTF">2014-03-31T06:46:00Z</dcterms:modified>
</cp:coreProperties>
</file>